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8CA0" w14:textId="2D1B9969" w:rsidR="00AA11D0" w:rsidRPr="00AA11D0" w:rsidRDefault="00AA11D0" w:rsidP="00AA11D0">
      <w:pPr>
        <w:jc w:val="center"/>
        <w:rPr>
          <w:rFonts w:ascii="Times New Roman" w:eastAsia="Times New Roman" w:hAnsi="Times New Roman"/>
          <w:sz w:val="32"/>
          <w:szCs w:val="32"/>
          <w:lang w:eastAsia="en-GB"/>
        </w:rPr>
      </w:pPr>
      <w:r w:rsidRPr="006A5553">
        <w:rPr>
          <w:rFonts w:ascii="Segoe UI" w:eastAsia="Times New Roman" w:hAnsi="Segoe UI" w:cs="Segoe UI"/>
          <w:b/>
          <w:bCs/>
          <w:color w:val="323130"/>
          <w:sz w:val="32"/>
          <w:szCs w:val="32"/>
          <w:shd w:val="clear" w:color="auto" w:fill="FAF9F8"/>
          <w:lang w:eastAsia="en-GB"/>
        </w:rPr>
        <w:t>4</w:t>
      </w:r>
      <w:r w:rsidRPr="00AA11D0">
        <w:rPr>
          <w:rFonts w:ascii="Segoe UI" w:eastAsia="Times New Roman" w:hAnsi="Segoe UI" w:cs="Segoe UI"/>
          <w:b/>
          <w:bCs/>
          <w:color w:val="323130"/>
          <w:sz w:val="32"/>
          <w:szCs w:val="32"/>
          <w:shd w:val="clear" w:color="auto" w:fill="FAF9F8"/>
          <w:lang w:eastAsia="en-GB"/>
        </w:rPr>
        <w:t>th ESID CWP/IEWP Online Thymic Workshop</w:t>
      </w:r>
    </w:p>
    <w:p w14:paraId="638258FB" w14:textId="77777777" w:rsidR="00AA11D0" w:rsidRDefault="00AA11D0" w:rsidP="00AA11D0">
      <w:pPr>
        <w:jc w:val="center"/>
      </w:pPr>
    </w:p>
    <w:p w14:paraId="24F98FB8" w14:textId="304F0BBF" w:rsidR="00AA11D0" w:rsidRDefault="00AA11D0" w:rsidP="00AA11D0">
      <w:pPr>
        <w:jc w:val="center"/>
        <w:rPr>
          <w:sz w:val="28"/>
          <w:szCs w:val="28"/>
        </w:rPr>
      </w:pPr>
      <w:r w:rsidRPr="006A5553">
        <w:rPr>
          <w:sz w:val="28"/>
          <w:szCs w:val="28"/>
        </w:rPr>
        <w:t>5th November 2020</w:t>
      </w:r>
    </w:p>
    <w:p w14:paraId="48ADF6E4" w14:textId="77777777" w:rsidR="00BF6EAA" w:rsidRDefault="00BF6EAA" w:rsidP="00AA11D0">
      <w:pPr>
        <w:jc w:val="center"/>
        <w:rPr>
          <w:sz w:val="28"/>
          <w:szCs w:val="28"/>
        </w:rPr>
      </w:pPr>
    </w:p>
    <w:p w14:paraId="54E56ECE" w14:textId="1EF4FE96" w:rsidR="00BF6EAA" w:rsidRPr="006A5553" w:rsidRDefault="00BF6EAA" w:rsidP="00AA11D0">
      <w:pPr>
        <w:jc w:val="center"/>
        <w:rPr>
          <w:sz w:val="28"/>
          <w:szCs w:val="28"/>
        </w:rPr>
        <w:sectPr w:rsidR="00BF6EAA" w:rsidRPr="006A5553" w:rsidSect="00AA11D0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>Zoom Meeting – details to follow</w:t>
      </w:r>
      <w:bookmarkStart w:id="0" w:name="_GoBack"/>
      <w:bookmarkEnd w:id="0"/>
    </w:p>
    <w:p w14:paraId="30694641" w14:textId="1A9C70AC" w:rsidR="009E3505" w:rsidRDefault="00BF6EAA"/>
    <w:p w14:paraId="7E9B4801" w14:textId="2626402E" w:rsidR="00AA11D0" w:rsidRDefault="00AA11D0"/>
    <w:p w14:paraId="002EBC44" w14:textId="77777777" w:rsidR="00001972" w:rsidRPr="00001972" w:rsidRDefault="00001972" w:rsidP="00001972">
      <w:pPr>
        <w:rPr>
          <w:rFonts w:ascii="Times New Roman" w:eastAsia="Times New Roman" w:hAnsi="Times New Roman"/>
          <w:lang w:eastAsia="en-GB"/>
        </w:rPr>
      </w:pPr>
    </w:p>
    <w:p w14:paraId="1F11E970" w14:textId="77777777" w:rsidR="00001972" w:rsidRPr="00001972" w:rsidRDefault="00001972" w:rsidP="00001972">
      <w:pPr>
        <w:rPr>
          <w:rFonts w:ascii="Times New Roman" w:eastAsia="Times New Roman" w:hAnsi="Times New Roman"/>
          <w:lang w:eastAsia="en-GB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2778"/>
      </w:tblGrid>
      <w:tr w:rsidR="00026FC7" w:rsidRPr="00FE410B" w14:paraId="1190705F" w14:textId="77777777" w:rsidTr="00FE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C86B5E" w14:textId="17967B61" w:rsidR="00026FC7" w:rsidRPr="00FE410B" w:rsidRDefault="00026FC7" w:rsidP="00FE410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Time (GMT)</w:t>
            </w:r>
          </w:p>
        </w:tc>
        <w:tc>
          <w:tcPr>
            <w:tcW w:w="5244" w:type="dxa"/>
            <w:vAlign w:val="center"/>
          </w:tcPr>
          <w:p w14:paraId="4ECBBC08" w14:textId="764B8761" w:rsidR="00026FC7" w:rsidRPr="00FE410B" w:rsidRDefault="00026FC7" w:rsidP="00FE4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Topic</w:t>
            </w:r>
          </w:p>
        </w:tc>
        <w:tc>
          <w:tcPr>
            <w:tcW w:w="2778" w:type="dxa"/>
            <w:vAlign w:val="center"/>
          </w:tcPr>
          <w:p w14:paraId="78F95DCD" w14:textId="7A179DE4" w:rsidR="00026FC7" w:rsidRPr="00FE410B" w:rsidRDefault="00026FC7" w:rsidP="00FE4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Speaker</w:t>
            </w:r>
          </w:p>
        </w:tc>
      </w:tr>
      <w:tr w:rsidR="00FE410B" w:rsidRPr="00FE410B" w14:paraId="4FD0605C" w14:textId="77777777" w:rsidTr="00FE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2C01E0D" w14:textId="6810A38F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09:30</w:t>
            </w:r>
          </w:p>
        </w:tc>
        <w:tc>
          <w:tcPr>
            <w:tcW w:w="5244" w:type="dxa"/>
            <w:vAlign w:val="center"/>
          </w:tcPr>
          <w:p w14:paraId="6F4DA080" w14:textId="19D73066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Introduction</w:t>
            </w:r>
          </w:p>
        </w:tc>
        <w:tc>
          <w:tcPr>
            <w:tcW w:w="2778" w:type="dxa"/>
            <w:vAlign w:val="center"/>
          </w:tcPr>
          <w:p w14:paraId="10134F28" w14:textId="175449D6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Andrew Gennery</w:t>
            </w:r>
          </w:p>
        </w:tc>
      </w:tr>
      <w:tr w:rsidR="00FE410B" w:rsidRPr="00FE410B" w14:paraId="58666A74" w14:textId="77777777" w:rsidTr="00FE410B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80D976C" w14:textId="7EBEBFC7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09:45</w:t>
            </w:r>
            <w:r w:rsidRPr="00FE410B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5244" w:type="dxa"/>
            <w:vAlign w:val="center"/>
          </w:tcPr>
          <w:p w14:paraId="0C76B03A" w14:textId="110F7F11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001972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 xml:space="preserve">Failures </w:t>
            </w:r>
            <w:r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i</w:t>
            </w:r>
            <w:r w:rsidRPr="00001972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 xml:space="preserve">n the Recovery of Thymus Medulla Function Lead </w:t>
            </w:r>
            <w:r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t</w:t>
            </w:r>
            <w:r w:rsidRPr="00001972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o Loss of T-cell Tolerance Following Bone Marrow Transplantation</w:t>
            </w:r>
          </w:p>
        </w:tc>
        <w:tc>
          <w:tcPr>
            <w:tcW w:w="2778" w:type="dxa"/>
            <w:vAlign w:val="center"/>
          </w:tcPr>
          <w:p w14:paraId="40535811" w14:textId="261B6A54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 xml:space="preserve">Abdullah </w:t>
            </w:r>
            <w:proofErr w:type="spellStart"/>
            <w:r w:rsidRPr="00FE410B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Alawam</w:t>
            </w:r>
            <w:proofErr w:type="spellEnd"/>
          </w:p>
        </w:tc>
      </w:tr>
      <w:tr w:rsidR="00FE410B" w:rsidRPr="00FE410B" w14:paraId="6A893316" w14:textId="77777777" w:rsidTr="00FE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C0EBBA8" w14:textId="1CA9AE22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10:05</w:t>
            </w:r>
            <w:r w:rsidRPr="00FE410B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5244" w:type="dxa"/>
            <w:vAlign w:val="center"/>
          </w:tcPr>
          <w:p w14:paraId="0C41FBDE" w14:textId="03475F47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001972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 xml:space="preserve">Diversity in Medullary Thymic Epithelial Cells Controls </w:t>
            </w:r>
            <w:r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t</w:t>
            </w:r>
            <w:r w:rsidRPr="00001972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 xml:space="preserve">he Activity and Availability of </w:t>
            </w:r>
            <w:proofErr w:type="spellStart"/>
            <w:r w:rsidRPr="00001972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iNKT</w:t>
            </w:r>
            <w:proofErr w:type="spellEnd"/>
            <w:r w:rsidRPr="00001972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-cells</w:t>
            </w:r>
          </w:p>
        </w:tc>
        <w:tc>
          <w:tcPr>
            <w:tcW w:w="2778" w:type="dxa"/>
            <w:vAlign w:val="center"/>
          </w:tcPr>
          <w:p w14:paraId="5A683369" w14:textId="4861FE9C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Beth Lucas</w:t>
            </w:r>
          </w:p>
        </w:tc>
      </w:tr>
      <w:tr w:rsidR="00FE410B" w:rsidRPr="00FE410B" w14:paraId="25C68A4A" w14:textId="77777777" w:rsidTr="00FE410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C79BB12" w14:textId="6B4BEF6B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10:30</w:t>
            </w:r>
          </w:p>
        </w:tc>
        <w:tc>
          <w:tcPr>
            <w:tcW w:w="5244" w:type="dxa"/>
            <w:vAlign w:val="center"/>
          </w:tcPr>
          <w:p w14:paraId="550A607A" w14:textId="41AA009C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001972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  <w:t>Approaches to restoring T cell immunity and thymic function</w:t>
            </w:r>
          </w:p>
        </w:tc>
        <w:tc>
          <w:tcPr>
            <w:tcW w:w="2778" w:type="dxa"/>
            <w:vAlign w:val="center"/>
          </w:tcPr>
          <w:p w14:paraId="0A241857" w14:textId="6B8BE91C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 xml:space="preserve">Frank </w:t>
            </w:r>
            <w:proofErr w:type="spellStart"/>
            <w:r w:rsidRPr="00FE410B">
              <w:rPr>
                <w:rFonts w:cs="Arial"/>
                <w:sz w:val="28"/>
                <w:szCs w:val="28"/>
              </w:rPr>
              <w:t>Staal</w:t>
            </w:r>
            <w:proofErr w:type="spellEnd"/>
          </w:p>
        </w:tc>
      </w:tr>
      <w:tr w:rsidR="00FE410B" w:rsidRPr="00FE410B" w14:paraId="49636D45" w14:textId="77777777" w:rsidTr="00FE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B3F3B3" w14:textId="1D6B0A21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11:15</w:t>
            </w:r>
          </w:p>
        </w:tc>
        <w:tc>
          <w:tcPr>
            <w:tcW w:w="5244" w:type="dxa"/>
            <w:vAlign w:val="center"/>
          </w:tcPr>
          <w:p w14:paraId="2E990A6C" w14:textId="12D5EF09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Break</w:t>
            </w:r>
          </w:p>
        </w:tc>
        <w:tc>
          <w:tcPr>
            <w:tcW w:w="2778" w:type="dxa"/>
          </w:tcPr>
          <w:p w14:paraId="40319665" w14:textId="77777777" w:rsidR="00FE410B" w:rsidRPr="00FE410B" w:rsidRDefault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E410B" w:rsidRPr="00FE410B" w14:paraId="50A3276B" w14:textId="77777777" w:rsidTr="00FE41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663BBF9" w14:textId="6F9FAEDE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11:30</w:t>
            </w:r>
          </w:p>
        </w:tc>
        <w:tc>
          <w:tcPr>
            <w:tcW w:w="5244" w:type="dxa"/>
            <w:vAlign w:val="center"/>
          </w:tcPr>
          <w:p w14:paraId="3B2EF302" w14:textId="0C9B69D2" w:rsidR="00FE410B" w:rsidRPr="00FE410B" w:rsidRDefault="003A0AF4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3A0AF4">
              <w:rPr>
                <w:rFonts w:cs="Arial"/>
                <w:sz w:val="28"/>
                <w:szCs w:val="28"/>
              </w:rPr>
              <w:t>Outcomes after thymus allografting</w:t>
            </w:r>
          </w:p>
        </w:tc>
        <w:tc>
          <w:tcPr>
            <w:tcW w:w="2778" w:type="dxa"/>
            <w:vAlign w:val="center"/>
          </w:tcPr>
          <w:p w14:paraId="132D6C5F" w14:textId="1394ED91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Graham Davies</w:t>
            </w:r>
          </w:p>
        </w:tc>
      </w:tr>
      <w:tr w:rsidR="00FE410B" w:rsidRPr="00FE410B" w14:paraId="3E0AB1BE" w14:textId="77777777" w:rsidTr="00FE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E2C0279" w14:textId="08DE1853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12:15</w:t>
            </w:r>
          </w:p>
        </w:tc>
        <w:tc>
          <w:tcPr>
            <w:tcW w:w="5244" w:type="dxa"/>
            <w:vAlign w:val="center"/>
          </w:tcPr>
          <w:p w14:paraId="1967A431" w14:textId="3E491465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001972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Dynamic changes of thymus stromal cell complexity at single cell</w:t>
            </w:r>
            <w:r w:rsidR="00E018F1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 xml:space="preserve"> resolution</w:t>
            </w:r>
          </w:p>
        </w:tc>
        <w:tc>
          <w:tcPr>
            <w:tcW w:w="2778" w:type="dxa"/>
            <w:vAlign w:val="center"/>
          </w:tcPr>
          <w:p w14:paraId="3812A32C" w14:textId="6F492C38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Georg Hollander</w:t>
            </w:r>
          </w:p>
        </w:tc>
      </w:tr>
      <w:tr w:rsidR="00FE410B" w:rsidRPr="00FE410B" w14:paraId="719924DE" w14:textId="77777777" w:rsidTr="00FE41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B5188EF" w14:textId="4CA4D4E2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13:00</w:t>
            </w:r>
          </w:p>
        </w:tc>
        <w:tc>
          <w:tcPr>
            <w:tcW w:w="5244" w:type="dxa"/>
            <w:vAlign w:val="center"/>
          </w:tcPr>
          <w:p w14:paraId="41FF1A88" w14:textId="29716C72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Break</w:t>
            </w:r>
          </w:p>
        </w:tc>
        <w:tc>
          <w:tcPr>
            <w:tcW w:w="2778" w:type="dxa"/>
          </w:tcPr>
          <w:p w14:paraId="72A9A7D9" w14:textId="77777777" w:rsidR="00FE410B" w:rsidRPr="00FE410B" w:rsidRDefault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FE410B" w:rsidRPr="00FE410B" w14:paraId="6043D0A0" w14:textId="77777777" w:rsidTr="00FE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72CC6A" w14:textId="46F06C08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14:00</w:t>
            </w:r>
          </w:p>
        </w:tc>
        <w:tc>
          <w:tcPr>
            <w:tcW w:w="5244" w:type="dxa"/>
            <w:vAlign w:val="center"/>
          </w:tcPr>
          <w:p w14:paraId="1A18D7C0" w14:textId="2A08B4D7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001972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AIRE deficiency revisited</w:t>
            </w:r>
          </w:p>
        </w:tc>
        <w:tc>
          <w:tcPr>
            <w:tcW w:w="2778" w:type="dxa"/>
            <w:vAlign w:val="center"/>
          </w:tcPr>
          <w:p w14:paraId="4619A10A" w14:textId="71EAB159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proofErr w:type="spellStart"/>
            <w:r w:rsidRPr="00FE410B">
              <w:rPr>
                <w:rFonts w:cs="Arial"/>
                <w:sz w:val="28"/>
                <w:szCs w:val="28"/>
              </w:rPr>
              <w:t>Michail</w:t>
            </w:r>
            <w:proofErr w:type="spellEnd"/>
            <w:r w:rsidRPr="00FE410B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E410B">
              <w:rPr>
                <w:rFonts w:cs="Arial"/>
                <w:sz w:val="28"/>
                <w:szCs w:val="28"/>
              </w:rPr>
              <w:t>Lionakis</w:t>
            </w:r>
            <w:proofErr w:type="spellEnd"/>
          </w:p>
        </w:tc>
      </w:tr>
      <w:tr w:rsidR="00FE410B" w:rsidRPr="00FE410B" w14:paraId="6D696C54" w14:textId="77777777" w:rsidTr="00FE410B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19F77B3" w14:textId="46221706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14:45</w:t>
            </w:r>
          </w:p>
        </w:tc>
        <w:tc>
          <w:tcPr>
            <w:tcW w:w="5244" w:type="dxa"/>
            <w:vAlign w:val="center"/>
          </w:tcPr>
          <w:p w14:paraId="3DBFFC52" w14:textId="38C19A1C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eastAsia="Times New Roman" w:cs="Arial"/>
                <w:color w:val="201F1E"/>
                <w:sz w:val="28"/>
                <w:szCs w:val="28"/>
                <w:shd w:val="clear" w:color="auto" w:fill="FFFFFF"/>
                <w:lang w:eastAsia="en-GB"/>
              </w:rPr>
              <w:t>Deconstructing thymus development to reconstruct immune education from human pluripotent stem cells</w:t>
            </w:r>
          </w:p>
        </w:tc>
        <w:tc>
          <w:tcPr>
            <w:tcW w:w="2778" w:type="dxa"/>
            <w:vAlign w:val="center"/>
          </w:tcPr>
          <w:p w14:paraId="093FBE05" w14:textId="229C6B81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 xml:space="preserve">Rene </w:t>
            </w:r>
            <w:proofErr w:type="spellStart"/>
            <w:r w:rsidRPr="00FE410B">
              <w:rPr>
                <w:rFonts w:cs="Arial"/>
                <w:sz w:val="28"/>
                <w:szCs w:val="28"/>
              </w:rPr>
              <w:t>Maehr</w:t>
            </w:r>
            <w:proofErr w:type="spellEnd"/>
          </w:p>
        </w:tc>
      </w:tr>
      <w:tr w:rsidR="00FE410B" w:rsidRPr="00FE410B" w14:paraId="5195C3E4" w14:textId="77777777" w:rsidTr="00750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DB26C7C" w14:textId="12798A41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15:</w:t>
            </w:r>
            <w:r w:rsidR="00CC4D78"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5244" w:type="dxa"/>
            <w:vAlign w:val="center"/>
          </w:tcPr>
          <w:p w14:paraId="30F8A8FA" w14:textId="286D1B1C" w:rsidR="00FE410B" w:rsidRPr="00FE410B" w:rsidRDefault="00750A45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750A45">
              <w:rPr>
                <w:rFonts w:cs="Arial"/>
                <w:sz w:val="28"/>
                <w:szCs w:val="28"/>
              </w:rPr>
              <w:t>Cell death, innate signa</w:t>
            </w:r>
            <w:r>
              <w:rPr>
                <w:rFonts w:cs="Arial"/>
                <w:sz w:val="28"/>
                <w:szCs w:val="28"/>
              </w:rPr>
              <w:t>l</w:t>
            </w:r>
            <w:r w:rsidRPr="00750A45">
              <w:rPr>
                <w:rFonts w:cs="Arial"/>
                <w:sz w:val="28"/>
                <w:szCs w:val="28"/>
              </w:rPr>
              <w:t>ling, and repair: Tale of a “dead-man’s switch” orchestrating endogenous thymic regeneration </w:t>
            </w:r>
          </w:p>
        </w:tc>
        <w:tc>
          <w:tcPr>
            <w:tcW w:w="2778" w:type="dxa"/>
            <w:vAlign w:val="center"/>
          </w:tcPr>
          <w:p w14:paraId="4E774B6F" w14:textId="6AD3EC0A" w:rsidR="00FE410B" w:rsidRPr="00FE410B" w:rsidRDefault="00FE410B" w:rsidP="00FE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 xml:space="preserve">Jarrod </w:t>
            </w:r>
            <w:proofErr w:type="spellStart"/>
            <w:r w:rsidRPr="00FE410B">
              <w:rPr>
                <w:rFonts w:cs="Arial"/>
                <w:sz w:val="28"/>
                <w:szCs w:val="28"/>
              </w:rPr>
              <w:t>Dudakov</w:t>
            </w:r>
            <w:proofErr w:type="spellEnd"/>
          </w:p>
        </w:tc>
      </w:tr>
      <w:tr w:rsidR="00FE410B" w:rsidRPr="00FE410B" w14:paraId="40B326AF" w14:textId="77777777" w:rsidTr="00FE41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6AEBC3F" w14:textId="7C9EA361" w:rsidR="00FE410B" w:rsidRPr="00FE410B" w:rsidRDefault="00FE410B" w:rsidP="00FE410B">
            <w:pPr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16:</w:t>
            </w:r>
            <w:r w:rsidR="00CC4D78">
              <w:rPr>
                <w:rFonts w:cs="Arial"/>
                <w:sz w:val="28"/>
                <w:szCs w:val="28"/>
              </w:rPr>
              <w:t>15</w:t>
            </w:r>
            <w:r w:rsidRPr="00FE410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187883B2" w14:textId="43E65599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FE410B">
              <w:rPr>
                <w:rFonts w:cs="Arial"/>
                <w:sz w:val="28"/>
                <w:szCs w:val="28"/>
              </w:rPr>
              <w:t>Discussion and close</w:t>
            </w:r>
          </w:p>
        </w:tc>
        <w:tc>
          <w:tcPr>
            <w:tcW w:w="2778" w:type="dxa"/>
            <w:vAlign w:val="center"/>
          </w:tcPr>
          <w:p w14:paraId="62611017" w14:textId="77777777" w:rsidR="00FE410B" w:rsidRPr="00FE410B" w:rsidRDefault="00FE410B" w:rsidP="00FE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</w:tbl>
    <w:p w14:paraId="401748C6" w14:textId="7C0A57A7" w:rsidR="00001972" w:rsidRDefault="00001972"/>
    <w:sectPr w:rsidR="00001972" w:rsidSect="00AA11D0">
      <w:type w:val="continuous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8"/>
    <w:rsid w:val="00001972"/>
    <w:rsid w:val="00026FC7"/>
    <w:rsid w:val="003A0AF4"/>
    <w:rsid w:val="00536CF7"/>
    <w:rsid w:val="005A101C"/>
    <w:rsid w:val="006560A4"/>
    <w:rsid w:val="006A5553"/>
    <w:rsid w:val="00750A45"/>
    <w:rsid w:val="00A04443"/>
    <w:rsid w:val="00A45978"/>
    <w:rsid w:val="00AA11D0"/>
    <w:rsid w:val="00BF6EAA"/>
    <w:rsid w:val="00CC4D78"/>
    <w:rsid w:val="00E018F1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B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E410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FE41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E410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FE41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54936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220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2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20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3874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2023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9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9817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Flinn</dc:creator>
  <cp:keywords/>
  <dc:description/>
  <cp:lastModifiedBy>AR gennery</cp:lastModifiedBy>
  <cp:revision>8</cp:revision>
  <dcterms:created xsi:type="dcterms:W3CDTF">2020-10-16T09:33:00Z</dcterms:created>
  <dcterms:modified xsi:type="dcterms:W3CDTF">2020-10-29T09:11:00Z</dcterms:modified>
</cp:coreProperties>
</file>